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93" w:rsidRDefault="00CD7293" w:rsidP="00CD7293">
      <w:pPr>
        <w:spacing w:after="0"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Tax Tips</w:t>
      </w:r>
    </w:p>
    <w:p w:rsidR="00CD7293" w:rsidRDefault="00CD7293" w:rsidP="00CD7293">
      <w:pPr>
        <w:spacing w:after="0" w:line="240" w:lineRule="auto"/>
        <w:rPr>
          <w:rFonts w:ascii="Times New Roman" w:eastAsia="Times New Roman" w:hAnsi="Times New Roman" w:cs="Times New Roman"/>
          <w:b/>
          <w:sz w:val="24"/>
          <w:szCs w:val="24"/>
        </w:rPr>
      </w:pPr>
    </w:p>
    <w:p w:rsidR="00CD7293" w:rsidRPr="00CD7293" w:rsidRDefault="00CD7293" w:rsidP="00CD72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Disaster L</w:t>
      </w:r>
      <w:r w:rsidRPr="00CD7293">
        <w:rPr>
          <w:rFonts w:ascii="Times New Roman" w:eastAsia="Times New Roman" w:hAnsi="Times New Roman" w:cs="Times New Roman"/>
          <w:b/>
          <w:sz w:val="24"/>
          <w:szCs w:val="24"/>
        </w:rPr>
        <w:t>osses: Election to Claim Loss in Preceding Tax Year</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 </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While I hope that you haven't been a victim</w:t>
      </w:r>
      <w:r>
        <w:rPr>
          <w:rFonts w:ascii="Times New Roman" w:eastAsia="Times New Roman" w:hAnsi="Times New Roman" w:cs="Times New Roman"/>
          <w:sz w:val="24"/>
          <w:szCs w:val="24"/>
        </w:rPr>
        <w:t xml:space="preserve"> of a disaster loss</w:t>
      </w:r>
      <w:r w:rsidRPr="00CD7293">
        <w:rPr>
          <w:rFonts w:ascii="Times New Roman" w:eastAsia="Times New Roman" w:hAnsi="Times New Roman" w:cs="Times New Roman"/>
          <w:sz w:val="24"/>
          <w:szCs w:val="24"/>
        </w:rPr>
        <w:t>, if you did suffer a loss as a result of the disaster, you may be able to recoup a portion of that loss through a tax deduction. Moreover, you can elect to claim the loss in either of two years: the tax year in which the loss occurred or the immediately preceding year.</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Choosing to take the deduction in the preceding year may increase the tax savings from the loss and may enable you to get a refund from IRS before you even file your tax return for the year the loss occurred. For example, a loss that occurs this year can be claimed on this year's return, which won't be filed until early next year. But if you elect to claim the loss last year (on either your original return or an amended return), you can generally expect to receive the refund within a matter of weeks. This can help to pay some of your repair costs.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proofErr w:type="gramStart"/>
      <w:r w:rsidRPr="00CD7293">
        <w:rPr>
          <w:rFonts w:ascii="Times New Roman" w:eastAsia="Times New Roman" w:hAnsi="Times New Roman" w:cs="Times New Roman"/>
          <w:sz w:val="24"/>
          <w:szCs w:val="24"/>
        </w:rPr>
        <w:t>Losses that qualify.</w:t>
      </w:r>
      <w:proofErr w:type="gramEnd"/>
      <w:r w:rsidRPr="00CD7293">
        <w:rPr>
          <w:rFonts w:ascii="Times New Roman" w:eastAsia="Times New Roman" w:hAnsi="Times New Roman" w:cs="Times New Roman"/>
          <w:sz w:val="24"/>
          <w:szCs w:val="24"/>
        </w:rPr>
        <w:t xml:space="preserve"> A loss only qualifies for this tax break if the declared disaster or emergency caused the loss. So keep copies of local newspaper articles or photos that will help prove that your loss was caused by the specific disaster.</w:t>
      </w:r>
      <w:r w:rsidR="004206D7">
        <w:rPr>
          <w:rFonts w:ascii="Times New Roman" w:eastAsia="Times New Roman" w:hAnsi="Times New Roman" w:cs="Times New Roman"/>
          <w:sz w:val="24"/>
          <w:szCs w:val="24"/>
        </w:rPr>
        <w:t xml:space="preserve"> I</w:t>
      </w:r>
      <w:r w:rsidR="00CE755A">
        <w:rPr>
          <w:rFonts w:ascii="Times New Roman" w:eastAsia="Times New Roman" w:hAnsi="Times New Roman" w:cs="Times New Roman"/>
          <w:sz w:val="24"/>
          <w:szCs w:val="24"/>
        </w:rPr>
        <w:t>n</w:t>
      </w:r>
      <w:r w:rsidR="004206D7">
        <w:rPr>
          <w:rFonts w:ascii="Times New Roman" w:eastAsia="Times New Roman" w:hAnsi="Times New Roman" w:cs="Times New Roman"/>
          <w:sz w:val="24"/>
          <w:szCs w:val="24"/>
        </w:rPr>
        <w:t xml:space="preserve"> addition, t</w:t>
      </w:r>
      <w:r w:rsidRPr="00CD7293">
        <w:rPr>
          <w:rFonts w:ascii="Times New Roman" w:eastAsia="Times New Roman" w:hAnsi="Times New Roman" w:cs="Times New Roman"/>
          <w:sz w:val="24"/>
          <w:szCs w:val="24"/>
        </w:rPr>
        <w:t>he loss must have occurred in a federally declared disaster area. I can tell you which areas these are. And I can determine if you have a deductible disaster loss, and make the necessary computations to properly advise you as to the most advantageous course of action.</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proofErr w:type="gramStart"/>
      <w:r w:rsidRPr="00CD7293">
        <w:rPr>
          <w:rFonts w:ascii="Times New Roman" w:eastAsia="Times New Roman" w:hAnsi="Times New Roman" w:cs="Times New Roman"/>
          <w:sz w:val="24"/>
          <w:szCs w:val="24"/>
        </w:rPr>
        <w:t>Which year to deduct.</w:t>
      </w:r>
      <w:proofErr w:type="gramEnd"/>
      <w:r w:rsidRPr="00CD7293">
        <w:rPr>
          <w:rFonts w:ascii="Times New Roman" w:eastAsia="Times New Roman" w:hAnsi="Times New Roman" w:cs="Times New Roman"/>
          <w:sz w:val="24"/>
          <w:szCs w:val="24"/>
        </w:rPr>
        <w:t xml:space="preserve"> Determining the most beneficial year in which to claim the loss requires a careful evaluation of your entire tax picture for both years, including filing status, amount of income and other deductions, and the applicable tax rates.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The higher your marginal tax rate, the more valuable the deduction is. For example, a $4,000 deduction saves $1,120 for a taxpayer in the 28% tax bracket, but is worth $1,320 to a taxpayer in the 33% </w:t>
      </w:r>
      <w:proofErr w:type="spellStart"/>
      <w:r w:rsidRPr="00CD7293">
        <w:rPr>
          <w:rFonts w:ascii="Times New Roman" w:eastAsia="Times New Roman" w:hAnsi="Times New Roman" w:cs="Times New Roman"/>
          <w:sz w:val="24"/>
          <w:szCs w:val="24"/>
        </w:rPr>
        <w:t>bracket.Ordinarily</w:t>
      </w:r>
      <w:proofErr w:type="spellEnd"/>
      <w:r w:rsidRPr="00CD7293">
        <w:rPr>
          <w:rFonts w:ascii="Times New Roman" w:eastAsia="Times New Roman" w:hAnsi="Times New Roman" w:cs="Times New Roman"/>
          <w:sz w:val="24"/>
          <w:szCs w:val="24"/>
        </w:rPr>
        <w:t>, casualty losses are deductible only to the extent they exceed 10% of your adjusted gross income (AGI). Where this rule applies, a larger amount of AGI will cut into your allowable loss deduction.</w:t>
      </w:r>
    </w:p>
    <w:p w:rsidR="00CD7293" w:rsidRDefault="00CD7293" w:rsidP="00CD7293">
      <w:pPr>
        <w:spacing w:after="0" w:line="240" w:lineRule="auto"/>
        <w:rPr>
          <w:rFonts w:ascii="Times New Roman" w:eastAsia="Times New Roman" w:hAnsi="Times New Roman" w:cs="Times New Roman"/>
          <w:sz w:val="24"/>
          <w:szCs w:val="24"/>
        </w:rPr>
      </w:pPr>
      <w:r w:rsidRPr="00CD7293">
        <w:rPr>
          <w:rFonts w:ascii="Times New Roman" w:eastAsia="Times New Roman" w:hAnsi="Times New Roman" w:cs="Times New Roman"/>
          <w:sz w:val="24"/>
          <w:szCs w:val="24"/>
        </w:rPr>
        <w:t xml:space="preserve"> </w:t>
      </w:r>
    </w:p>
    <w:p w:rsidR="00CD7293" w:rsidRDefault="00CD7293" w:rsidP="00CD7293">
      <w:pPr>
        <w:spacing w:after="0" w:line="240" w:lineRule="auto"/>
        <w:rPr>
          <w:rFonts w:ascii="Times New Roman" w:eastAsia="Times New Roman" w:hAnsi="Times New Roman" w:cs="Times New Roman"/>
          <w:sz w:val="24"/>
          <w:szCs w:val="24"/>
        </w:rPr>
      </w:pPr>
      <w:proofErr w:type="gramStart"/>
      <w:r w:rsidRPr="00CD7293">
        <w:rPr>
          <w:rFonts w:ascii="Times New Roman" w:eastAsia="Times New Roman" w:hAnsi="Times New Roman" w:cs="Times New Roman"/>
          <w:sz w:val="24"/>
          <w:szCs w:val="24"/>
        </w:rPr>
        <w:t>How to claim deduction.</w:t>
      </w:r>
      <w:proofErr w:type="gramEnd"/>
      <w:r w:rsidRPr="00CD7293">
        <w:rPr>
          <w:rFonts w:ascii="Times New Roman" w:eastAsia="Times New Roman" w:hAnsi="Times New Roman" w:cs="Times New Roman"/>
          <w:sz w:val="24"/>
          <w:szCs w:val="24"/>
        </w:rPr>
        <w:t xml:space="preserve"> To claim a disaster loss on your return, you must itemize deductions. If you choose to claim it on your return for last year, an election statement must be prepared and attached to the return. The statement, which I can draft for you, must include specific information about the time, place and nature of the disaster that caused the loss.</w:t>
      </w:r>
    </w:p>
    <w:p w:rsidR="00CD7293" w:rsidRDefault="00CD7293" w:rsidP="00CD7293">
      <w:pPr>
        <w:spacing w:after="0" w:line="240" w:lineRule="auto"/>
        <w:rPr>
          <w:rFonts w:ascii="Times New Roman" w:eastAsia="Times New Roman" w:hAnsi="Times New Roman" w:cs="Times New Roman"/>
          <w:sz w:val="24"/>
          <w:szCs w:val="24"/>
        </w:rPr>
      </w:pPr>
    </w:p>
    <w:p w:rsidR="00CD7293" w:rsidRDefault="00CD7293" w:rsidP="00CD7293">
      <w:pPr>
        <w:spacing w:after="0" w:line="240" w:lineRule="auto"/>
        <w:rPr>
          <w:rFonts w:ascii="Times New Roman" w:eastAsia="Times New Roman" w:hAnsi="Times New Roman" w:cs="Times New Roman"/>
          <w:sz w:val="24"/>
          <w:szCs w:val="24"/>
        </w:rPr>
      </w:pPr>
      <w:proofErr w:type="gramStart"/>
      <w:r w:rsidRPr="00CD7293">
        <w:rPr>
          <w:rFonts w:ascii="Times New Roman" w:eastAsia="Times New Roman" w:hAnsi="Times New Roman" w:cs="Times New Roman"/>
          <w:sz w:val="24"/>
          <w:szCs w:val="24"/>
        </w:rPr>
        <w:t>Casualty gains.</w:t>
      </w:r>
      <w:proofErr w:type="gramEnd"/>
      <w:r w:rsidRPr="00CD7293">
        <w:rPr>
          <w:rFonts w:ascii="Times New Roman" w:eastAsia="Times New Roman" w:hAnsi="Times New Roman" w:cs="Times New Roman"/>
          <w:sz w:val="24"/>
          <w:szCs w:val="24"/>
        </w:rPr>
        <w:t xml:space="preserve"> Sometimes, a disaster may actually result in a gain for tax purposes. This may occur where you receive insurance proceeds that exceed your tax basis in the destroyed property. If that happens, there are several ways to exclude or postpone the tax on the gain. </w:t>
      </w:r>
    </w:p>
    <w:p w:rsidR="004206D7" w:rsidRDefault="004206D7" w:rsidP="00CD7293">
      <w:pPr>
        <w:spacing w:after="0" w:line="240" w:lineRule="auto"/>
        <w:rPr>
          <w:rFonts w:ascii="Times New Roman" w:eastAsia="Times New Roman" w:hAnsi="Times New Roman" w:cs="Times New Roman"/>
          <w:sz w:val="24"/>
          <w:szCs w:val="24"/>
        </w:rPr>
      </w:pPr>
    </w:p>
    <w:p w:rsidR="004206D7" w:rsidRDefault="004206D7" w:rsidP="004206D7">
      <w:pPr>
        <w:spacing w:after="0" w:line="264" w:lineRule="auto"/>
        <w:rPr>
          <w:rFonts w:ascii="Times New Roman" w:hAnsi="Times New Roman" w:cs="Times New Roman"/>
        </w:rPr>
      </w:pPr>
      <w:r w:rsidRPr="003377CF">
        <w:rPr>
          <w:rFonts w:ascii="Times New Roman" w:hAnsi="Times New Roman" w:cs="Times New Roman"/>
        </w:rPr>
        <w:t>If you have any questions concerning</w:t>
      </w:r>
      <w:r w:rsidR="001A71D6">
        <w:rPr>
          <w:rFonts w:ascii="Times New Roman" w:hAnsi="Times New Roman" w:cs="Times New Roman"/>
        </w:rPr>
        <w:t xml:space="preserve"> disaster losses</w:t>
      </w:r>
      <w:r w:rsidRPr="003377CF">
        <w:rPr>
          <w:rFonts w:ascii="Times New Roman" w:hAnsi="Times New Roman" w:cs="Times New Roman"/>
        </w:rPr>
        <w:t>, please do not hesitate to call me at (562) 698-9891.</w:t>
      </w:r>
    </w:p>
    <w:p w:rsidR="004206D7" w:rsidRDefault="004206D7" w:rsidP="004206D7">
      <w:pPr>
        <w:spacing w:after="0" w:line="264" w:lineRule="auto"/>
        <w:rPr>
          <w:rFonts w:ascii="Times New Roman" w:hAnsi="Times New Roman" w:cs="Times New Roman"/>
        </w:rPr>
      </w:pPr>
    </w:p>
    <w:p w:rsidR="004206D7" w:rsidRPr="003377CF" w:rsidRDefault="004206D7" w:rsidP="004206D7">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4206D7" w:rsidRPr="00CD7293" w:rsidRDefault="004206D7" w:rsidP="00CD7293">
      <w:pPr>
        <w:spacing w:after="0" w:line="240" w:lineRule="auto"/>
        <w:rPr>
          <w:rFonts w:ascii="Times New Roman" w:eastAsia="Times New Roman" w:hAnsi="Times New Roman" w:cs="Times New Roman"/>
        </w:rPr>
      </w:pPr>
      <w:r w:rsidRPr="003377CF">
        <w:rPr>
          <w:rFonts w:ascii="Times New Roman" w:eastAsia="Times New Roman" w:hAnsi="Times New Roman" w:cs="Times New Roman"/>
        </w:rPr>
        <w:t>For Harvey &amp; Parmelee LLP</w:t>
      </w:r>
      <w:bookmarkEnd w:id="0"/>
    </w:p>
    <w:sectPr w:rsidR="004206D7" w:rsidRPr="00CD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93"/>
    <w:rsid w:val="000F696A"/>
    <w:rsid w:val="001A71D6"/>
    <w:rsid w:val="001C6E73"/>
    <w:rsid w:val="001D0012"/>
    <w:rsid w:val="001E4926"/>
    <w:rsid w:val="002516B4"/>
    <w:rsid w:val="00317461"/>
    <w:rsid w:val="003F35A1"/>
    <w:rsid w:val="004206D7"/>
    <w:rsid w:val="005B2B71"/>
    <w:rsid w:val="0062153C"/>
    <w:rsid w:val="007B21FE"/>
    <w:rsid w:val="008B7092"/>
    <w:rsid w:val="0098172E"/>
    <w:rsid w:val="00A26A35"/>
    <w:rsid w:val="00AD32C8"/>
    <w:rsid w:val="00B133FD"/>
    <w:rsid w:val="00B35985"/>
    <w:rsid w:val="00CD7293"/>
    <w:rsid w:val="00CE755A"/>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6116">
      <w:bodyDiv w:val="1"/>
      <w:marLeft w:val="0"/>
      <w:marRight w:val="0"/>
      <w:marTop w:val="0"/>
      <w:marBottom w:val="0"/>
      <w:divBdr>
        <w:top w:val="none" w:sz="0" w:space="0" w:color="auto"/>
        <w:left w:val="none" w:sz="0" w:space="0" w:color="auto"/>
        <w:bottom w:val="none" w:sz="0" w:space="0" w:color="auto"/>
        <w:right w:val="none" w:sz="0" w:space="0" w:color="auto"/>
      </w:divBdr>
      <w:divsChild>
        <w:div w:id="1756248068">
          <w:marLeft w:val="0"/>
          <w:marRight w:val="0"/>
          <w:marTop w:val="0"/>
          <w:marBottom w:val="0"/>
          <w:divBdr>
            <w:top w:val="none" w:sz="0" w:space="0" w:color="auto"/>
            <w:left w:val="none" w:sz="0" w:space="0" w:color="auto"/>
            <w:bottom w:val="none" w:sz="0" w:space="0" w:color="auto"/>
            <w:right w:val="none" w:sz="0" w:space="0" w:color="auto"/>
          </w:divBdr>
          <w:divsChild>
            <w:div w:id="259797268">
              <w:marLeft w:val="0"/>
              <w:marRight w:val="0"/>
              <w:marTop w:val="0"/>
              <w:marBottom w:val="0"/>
              <w:divBdr>
                <w:top w:val="none" w:sz="0" w:space="0" w:color="auto"/>
                <w:left w:val="none" w:sz="0" w:space="0" w:color="auto"/>
                <w:bottom w:val="none" w:sz="0" w:space="0" w:color="auto"/>
                <w:right w:val="none" w:sz="0" w:space="0" w:color="auto"/>
              </w:divBdr>
              <w:divsChild>
                <w:div w:id="1169364684">
                  <w:marLeft w:val="0"/>
                  <w:marRight w:val="0"/>
                  <w:marTop w:val="0"/>
                  <w:marBottom w:val="0"/>
                  <w:divBdr>
                    <w:top w:val="none" w:sz="0" w:space="0" w:color="auto"/>
                    <w:left w:val="none" w:sz="0" w:space="0" w:color="auto"/>
                    <w:bottom w:val="none" w:sz="0" w:space="0" w:color="auto"/>
                    <w:right w:val="none" w:sz="0" w:space="0" w:color="auto"/>
                  </w:divBdr>
                  <w:divsChild>
                    <w:div w:id="164706474">
                      <w:marLeft w:val="0"/>
                      <w:marRight w:val="0"/>
                      <w:marTop w:val="0"/>
                      <w:marBottom w:val="0"/>
                      <w:divBdr>
                        <w:top w:val="none" w:sz="0" w:space="0" w:color="auto"/>
                        <w:left w:val="none" w:sz="0" w:space="0" w:color="auto"/>
                        <w:bottom w:val="none" w:sz="0" w:space="0" w:color="auto"/>
                        <w:right w:val="none" w:sz="0" w:space="0" w:color="auto"/>
                      </w:divBdr>
                      <w:divsChild>
                        <w:div w:id="652678276">
                          <w:marLeft w:val="0"/>
                          <w:marRight w:val="0"/>
                          <w:marTop w:val="0"/>
                          <w:marBottom w:val="0"/>
                          <w:divBdr>
                            <w:top w:val="none" w:sz="0" w:space="0" w:color="auto"/>
                            <w:left w:val="none" w:sz="0" w:space="0" w:color="auto"/>
                            <w:bottom w:val="none" w:sz="0" w:space="0" w:color="auto"/>
                            <w:right w:val="none" w:sz="0" w:space="0" w:color="auto"/>
                          </w:divBdr>
                        </w:div>
                      </w:divsChild>
                    </w:div>
                    <w:div w:id="1661153465">
                      <w:marLeft w:val="0"/>
                      <w:marRight w:val="0"/>
                      <w:marTop w:val="0"/>
                      <w:marBottom w:val="0"/>
                      <w:divBdr>
                        <w:top w:val="none" w:sz="0" w:space="0" w:color="auto"/>
                        <w:left w:val="none" w:sz="0" w:space="0" w:color="auto"/>
                        <w:bottom w:val="none" w:sz="0" w:space="0" w:color="auto"/>
                        <w:right w:val="none" w:sz="0" w:space="0" w:color="auto"/>
                      </w:divBdr>
                      <w:divsChild>
                        <w:div w:id="468010135">
                          <w:marLeft w:val="0"/>
                          <w:marRight w:val="0"/>
                          <w:marTop w:val="0"/>
                          <w:marBottom w:val="0"/>
                          <w:divBdr>
                            <w:top w:val="none" w:sz="0" w:space="0" w:color="auto"/>
                            <w:left w:val="none" w:sz="0" w:space="0" w:color="auto"/>
                            <w:bottom w:val="none" w:sz="0" w:space="0" w:color="auto"/>
                            <w:right w:val="none" w:sz="0" w:space="0" w:color="auto"/>
                          </w:divBdr>
                          <w:divsChild>
                            <w:div w:id="1551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3</cp:revision>
  <dcterms:created xsi:type="dcterms:W3CDTF">2015-10-05T18:50:00Z</dcterms:created>
  <dcterms:modified xsi:type="dcterms:W3CDTF">2018-05-11T03:06:00Z</dcterms:modified>
</cp:coreProperties>
</file>